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64464" w14:textId="77777777" w:rsidR="00B47589" w:rsidRDefault="00B47589" w:rsidP="00153724">
      <w:pPr>
        <w:tabs>
          <w:tab w:val="left" w:pos="5184"/>
        </w:tabs>
        <w:spacing w:after="160" w:line="259" w:lineRule="auto"/>
        <w:jc w:val="center"/>
        <w:rPr>
          <w:rFonts w:ascii="Inter" w:eastAsia="Inter" w:hAnsi="Inter" w:cs="Inter"/>
          <w:b/>
          <w:sz w:val="18"/>
          <w:szCs w:val="18"/>
        </w:rPr>
      </w:pPr>
    </w:p>
    <w:p w14:paraId="6D736D54" w14:textId="0414845B" w:rsidR="00153724" w:rsidRPr="0056121C" w:rsidRDefault="00153724" w:rsidP="00153724">
      <w:pPr>
        <w:tabs>
          <w:tab w:val="left" w:pos="5184"/>
        </w:tabs>
        <w:spacing w:after="160" w:line="259" w:lineRule="auto"/>
        <w:jc w:val="center"/>
        <w:rPr>
          <w:rFonts w:ascii="Inter" w:eastAsia="Inter" w:hAnsi="Inter" w:cs="Inter"/>
          <w:b/>
          <w:sz w:val="18"/>
          <w:szCs w:val="18"/>
        </w:rPr>
      </w:pPr>
      <w:r w:rsidRPr="0056121C">
        <w:rPr>
          <w:rFonts w:ascii="Inter" w:eastAsia="Inter" w:hAnsi="Inter" w:cs="Inter"/>
          <w:b/>
          <w:sz w:val="18"/>
          <w:szCs w:val="18"/>
        </w:rPr>
        <w:t>CONSIMȚĂMÂNTUL SUBIECTULUI DE DATE CU CARACTER PERSONAL</w:t>
      </w:r>
    </w:p>
    <w:p w14:paraId="00363019" w14:textId="26F6A01B" w:rsidR="00153724" w:rsidRDefault="00153724" w:rsidP="00153724">
      <w:pPr>
        <w:tabs>
          <w:tab w:val="left" w:pos="5184"/>
        </w:tabs>
        <w:spacing w:after="160" w:line="259" w:lineRule="auto"/>
        <w:jc w:val="center"/>
        <w:rPr>
          <w:rFonts w:ascii="Inter" w:eastAsia="Inter" w:hAnsi="Inter" w:cs="Inter"/>
          <w:b/>
          <w:sz w:val="18"/>
          <w:szCs w:val="18"/>
        </w:rPr>
      </w:pPr>
      <w:r w:rsidRPr="0056121C">
        <w:rPr>
          <w:rFonts w:ascii="Inter" w:eastAsia="Inter" w:hAnsi="Inter" w:cs="Inter"/>
          <w:b/>
          <w:sz w:val="18"/>
          <w:szCs w:val="18"/>
        </w:rPr>
        <w:t>(COMPLETAT DE REPREZENTANTUL SOLICITANTULUI)</w:t>
      </w:r>
    </w:p>
    <w:p w14:paraId="5E69019A" w14:textId="77777777" w:rsidR="00D644BA" w:rsidRPr="0056121C" w:rsidRDefault="00D644BA" w:rsidP="00153724">
      <w:pPr>
        <w:tabs>
          <w:tab w:val="left" w:pos="5184"/>
        </w:tabs>
        <w:spacing w:after="160" w:line="259" w:lineRule="auto"/>
        <w:jc w:val="center"/>
        <w:rPr>
          <w:rFonts w:ascii="Inter" w:eastAsia="Inter" w:hAnsi="Inter" w:cs="Inter"/>
          <w:b/>
          <w:sz w:val="18"/>
          <w:szCs w:val="18"/>
        </w:rPr>
      </w:pPr>
    </w:p>
    <w:p w14:paraId="1AB6BD13" w14:textId="77777777" w:rsidR="00D644BA" w:rsidRDefault="00153724" w:rsidP="00D644BA">
      <w:pPr>
        <w:tabs>
          <w:tab w:val="left" w:pos="5184"/>
        </w:tabs>
        <w:spacing w:line="256" w:lineRule="auto"/>
        <w:rPr>
          <w:rFonts w:ascii="Inter" w:eastAsia="Inter" w:hAnsi="Inter" w:cs="Inter"/>
          <w:sz w:val="20"/>
          <w:szCs w:val="20"/>
        </w:rPr>
      </w:pPr>
      <w:r w:rsidRPr="0056121C">
        <w:rPr>
          <w:rFonts w:ascii="Inter" w:eastAsia="Inter" w:hAnsi="Inter" w:cs="Inter"/>
          <w:b/>
          <w:sz w:val="18"/>
          <w:szCs w:val="18"/>
        </w:rPr>
        <w:t xml:space="preserve"> </w:t>
      </w:r>
      <w:r w:rsidR="00D644BA">
        <w:rPr>
          <w:rFonts w:ascii="Inter" w:eastAsia="Inter" w:hAnsi="Inter" w:cs="Inter"/>
          <w:sz w:val="20"/>
          <w:szCs w:val="20"/>
        </w:rPr>
        <w:t>________________________</w:t>
      </w:r>
    </w:p>
    <w:p w14:paraId="6F80457C" w14:textId="77777777" w:rsidR="00D644BA" w:rsidRDefault="00D644BA" w:rsidP="00D644BA">
      <w:pPr>
        <w:tabs>
          <w:tab w:val="left" w:pos="5184"/>
        </w:tabs>
        <w:spacing w:line="256" w:lineRule="auto"/>
        <w:rPr>
          <w:rFonts w:ascii="Inter" w:eastAsia="Inter" w:hAnsi="Inter" w:cs="Inter"/>
          <w:i/>
          <w:sz w:val="20"/>
          <w:szCs w:val="20"/>
        </w:rPr>
      </w:pPr>
      <w:r>
        <w:rPr>
          <w:rFonts w:ascii="Inter" w:eastAsia="Inter" w:hAnsi="Inter" w:cs="Inter"/>
          <w:sz w:val="20"/>
          <w:szCs w:val="20"/>
        </w:rPr>
        <w:t xml:space="preserve">            </w:t>
      </w:r>
      <w:r>
        <w:rPr>
          <w:rFonts w:ascii="Inter" w:eastAsia="Inter" w:hAnsi="Inter" w:cs="Inter"/>
          <w:i/>
          <w:sz w:val="20"/>
          <w:szCs w:val="20"/>
        </w:rPr>
        <w:t>(Data)</w:t>
      </w:r>
    </w:p>
    <w:p w14:paraId="5B42EDCC" w14:textId="2FB054EC" w:rsidR="00153724" w:rsidRPr="0056121C" w:rsidRDefault="00153724" w:rsidP="00153724">
      <w:p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bCs/>
          <w:sz w:val="18"/>
          <w:szCs w:val="18"/>
        </w:rPr>
      </w:pPr>
    </w:p>
    <w:p w14:paraId="31A98998" w14:textId="77777777" w:rsidR="00153724" w:rsidRPr="0056121C" w:rsidRDefault="00153724" w:rsidP="00153724">
      <w:p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bCs/>
          <w:sz w:val="18"/>
          <w:szCs w:val="18"/>
        </w:rPr>
      </w:pPr>
      <w:r w:rsidRPr="0056121C">
        <w:rPr>
          <w:rFonts w:ascii="Inter" w:eastAsia="Inter" w:hAnsi="Inter" w:cs="Inter"/>
          <w:bCs/>
          <w:sz w:val="18"/>
          <w:szCs w:val="18"/>
        </w:rPr>
        <w:t xml:space="preserve">Subsemnatul, ___________________________________________________, având funcția de conducător/ </w:t>
      </w:r>
    </w:p>
    <w:p w14:paraId="501067EE" w14:textId="77777777" w:rsidR="00153724" w:rsidRPr="0056121C" w:rsidRDefault="00153724" w:rsidP="00153724">
      <w:p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bCs/>
          <w:sz w:val="18"/>
          <w:szCs w:val="18"/>
        </w:rPr>
      </w:pPr>
      <w:r w:rsidRPr="0056121C">
        <w:rPr>
          <w:rFonts w:ascii="Inter" w:eastAsia="Inter" w:hAnsi="Inter" w:cs="Inter"/>
          <w:bCs/>
          <w:sz w:val="18"/>
          <w:szCs w:val="18"/>
        </w:rPr>
        <w:t xml:space="preserve">                                           (numele, prenumele)</w:t>
      </w:r>
    </w:p>
    <w:p w14:paraId="206FFBE4" w14:textId="77777777" w:rsidR="00153724" w:rsidRPr="0056121C" w:rsidRDefault="00153724" w:rsidP="00153724">
      <w:p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bCs/>
          <w:sz w:val="18"/>
          <w:szCs w:val="18"/>
        </w:rPr>
      </w:pPr>
      <w:r w:rsidRPr="0056121C">
        <w:rPr>
          <w:rFonts w:ascii="Inter" w:eastAsia="Inter" w:hAnsi="Inter" w:cs="Inter"/>
          <w:bCs/>
          <w:sz w:val="18"/>
          <w:szCs w:val="18"/>
        </w:rPr>
        <w:t xml:space="preserve">reprezentant împuternicit al _________________________________________________________________________,              </w:t>
      </w:r>
    </w:p>
    <w:p w14:paraId="031F18EC" w14:textId="77777777" w:rsidR="00153724" w:rsidRPr="0056121C" w:rsidRDefault="00153724" w:rsidP="00153724">
      <w:p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bCs/>
          <w:sz w:val="18"/>
          <w:szCs w:val="18"/>
        </w:rPr>
      </w:pPr>
      <w:r w:rsidRPr="0056121C">
        <w:rPr>
          <w:rFonts w:ascii="Inter" w:eastAsia="Inter" w:hAnsi="Inter" w:cs="Inter"/>
          <w:bCs/>
          <w:sz w:val="18"/>
          <w:szCs w:val="18"/>
        </w:rPr>
        <w:t xml:space="preserve">                                                                                                     (denumirea solicitantului)</w:t>
      </w:r>
    </w:p>
    <w:p w14:paraId="5B0BC6F6" w14:textId="6600877E" w:rsidR="00153724" w:rsidRPr="0056121C" w:rsidRDefault="00153724" w:rsidP="00153724">
      <w:p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bCs/>
          <w:sz w:val="18"/>
          <w:szCs w:val="18"/>
        </w:rPr>
      </w:pPr>
      <w:r w:rsidRPr="0056121C">
        <w:rPr>
          <w:rFonts w:ascii="Inter" w:eastAsia="Inter" w:hAnsi="Inter" w:cs="Inter"/>
          <w:bCs/>
          <w:sz w:val="18"/>
          <w:szCs w:val="18"/>
        </w:rPr>
        <w:t xml:space="preserve">în calitate de solicitant a </w:t>
      </w:r>
      <w:r w:rsidR="00B47C6D" w:rsidRPr="0056121C">
        <w:rPr>
          <w:rFonts w:ascii="Inter" w:eastAsia="Inter" w:hAnsi="Inter" w:cs="Inter"/>
          <w:sz w:val="18"/>
          <w:szCs w:val="18"/>
        </w:rPr>
        <w:t xml:space="preserve">echipamentului pentru transformarea digitală a agriculturii </w:t>
      </w:r>
      <w:r w:rsidRPr="0056121C">
        <w:rPr>
          <w:rFonts w:ascii="Inter" w:eastAsia="Inter" w:hAnsi="Inter" w:cs="Inter"/>
          <w:bCs/>
          <w:sz w:val="18"/>
          <w:szCs w:val="18"/>
        </w:rPr>
        <w:t>ce urmează a fi procurat în rate prin intermediul ADMA declar pe propria mea răspundere că:</w:t>
      </w:r>
    </w:p>
    <w:p w14:paraId="6DDCB22B" w14:textId="77777777" w:rsidR="00153724" w:rsidRPr="0056121C" w:rsidRDefault="00153724" w:rsidP="00153724">
      <w:p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bCs/>
          <w:sz w:val="18"/>
          <w:szCs w:val="18"/>
        </w:rPr>
      </w:pPr>
      <w:r w:rsidRPr="0056121C">
        <w:rPr>
          <w:rFonts w:ascii="Inter" w:eastAsia="Inter" w:hAnsi="Inter" w:cs="Inter"/>
          <w:bCs/>
          <w:sz w:val="18"/>
          <w:szCs w:val="18"/>
        </w:rPr>
        <w:t>Prin prezentul acord îmi exprim în mod expres consimțământul cu privire prelucrarea de către ADMA a datelor mele cu caracter personal, care sânt oferite de către mine.</w:t>
      </w:r>
    </w:p>
    <w:p w14:paraId="46AC148E" w14:textId="77777777" w:rsidR="00153724" w:rsidRPr="0056121C" w:rsidRDefault="00153724" w:rsidP="00153724">
      <w:p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bCs/>
          <w:sz w:val="18"/>
          <w:szCs w:val="18"/>
        </w:rPr>
      </w:pPr>
      <w:r w:rsidRPr="0056121C">
        <w:rPr>
          <w:rFonts w:ascii="Inter" w:eastAsia="Inter" w:hAnsi="Inter" w:cs="Inter"/>
          <w:bCs/>
          <w:sz w:val="18"/>
          <w:szCs w:val="18"/>
        </w:rPr>
        <w:t>Confirm că sânt informat/ă cu prevederile art. 12 din Legea nr. 133/2011 privind protecția datelor cu caracter personal. Confirm că mi s-au adus la cunoștință drepturile mele prevăzute în art.12-18 din Legea nr. 133/2011 (dreptul de a fi informat, dreptul de acces, de intervenție, de opoziție, precum și de a mă adresa în instanța de judecată, în contextul prelucrării efectuate asupra datelor cu caracter personal ce mă vizează).</w:t>
      </w:r>
    </w:p>
    <w:p w14:paraId="529D6C05" w14:textId="77777777" w:rsidR="00153724" w:rsidRPr="0056121C" w:rsidRDefault="00153724" w:rsidP="00153724">
      <w:p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bCs/>
          <w:sz w:val="18"/>
          <w:szCs w:val="18"/>
        </w:rPr>
      </w:pPr>
      <w:r w:rsidRPr="0056121C">
        <w:rPr>
          <w:rFonts w:ascii="Inter" w:eastAsia="Inter" w:hAnsi="Inter" w:cs="Inter"/>
          <w:bCs/>
          <w:sz w:val="18"/>
          <w:szCs w:val="18"/>
        </w:rPr>
        <w:t>Am luat cunoștință de faptul că datele cu caracter personal vor fi prelucrate cu respectarea regimului de securitate și confidențialitate, în conformitate cu prevederile Legii nr. 133/2011 și Hotărârii Guvernului nr. 1123/2010 „Privind aprobarea Cerințelor față de asigurarea securității datelor cu caracter personal la prelucrarea acestora în cadrul sistemelor informaționale de date cu caracter personal”.</w:t>
      </w:r>
    </w:p>
    <w:p w14:paraId="7C45CCE3" w14:textId="7885126B" w:rsidR="00153724" w:rsidRPr="0056121C" w:rsidRDefault="00153724" w:rsidP="00B47C6D">
      <w:p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bCs/>
          <w:sz w:val="18"/>
          <w:szCs w:val="18"/>
        </w:rPr>
      </w:pPr>
      <w:r w:rsidRPr="0056121C">
        <w:rPr>
          <w:rFonts w:ascii="Inter" w:eastAsia="Inter" w:hAnsi="Inter" w:cs="Inter"/>
          <w:bCs/>
          <w:sz w:val="18"/>
          <w:szCs w:val="18"/>
        </w:rPr>
        <w:t xml:space="preserve">Am fost informat/ă că, prelucrarea datelor cu caracter personal este necesară în vederea realizării atribuțiilor ADMA pentru implementarea </w:t>
      </w:r>
      <w:r w:rsidR="00B47C6D" w:rsidRPr="0056121C">
        <w:rPr>
          <w:rFonts w:ascii="Inter" w:eastAsia="Inter" w:hAnsi="Inter" w:cs="Inter"/>
          <w:bCs/>
          <w:sz w:val="18"/>
          <w:szCs w:val="18"/>
        </w:rPr>
        <w:t xml:space="preserve">procedurilor de vânzare-cumpărare în rate a echipamentelor pentru transformarea digitală a agriculturii, inclusiv a procedurilor de cooperare dintre ADMA și Proiectul Tehnologiile Viitorului, finanțat de către Agenția Statelor Unite pentru Dezvoltarea Internațională (USAID) și Ambasada Suediei în Republica Moldova, implementat de către </w:t>
      </w:r>
      <w:proofErr w:type="spellStart"/>
      <w:r w:rsidR="00B47C6D" w:rsidRPr="0056121C">
        <w:rPr>
          <w:rFonts w:ascii="Inter" w:eastAsia="Inter" w:hAnsi="Inter" w:cs="Inter"/>
          <w:bCs/>
          <w:sz w:val="18"/>
          <w:szCs w:val="18"/>
        </w:rPr>
        <w:t>Chemonics</w:t>
      </w:r>
      <w:proofErr w:type="spellEnd"/>
      <w:r w:rsidR="00B47C6D" w:rsidRPr="0056121C">
        <w:rPr>
          <w:rFonts w:ascii="Inter" w:eastAsia="Inter" w:hAnsi="Inter" w:cs="Inter"/>
          <w:bCs/>
          <w:sz w:val="18"/>
          <w:szCs w:val="18"/>
        </w:rPr>
        <w:t xml:space="preserve"> International, în vederea acordării beneficiarilor eligibili a suportului nerambursabil și a asistenței tehnice</w:t>
      </w:r>
      <w:r w:rsidR="00B47C6D" w:rsidRPr="0056121C" w:rsidDel="00B47C6D">
        <w:rPr>
          <w:rFonts w:ascii="Inter" w:eastAsia="Inter" w:hAnsi="Inter" w:cs="Inter"/>
          <w:bCs/>
          <w:sz w:val="18"/>
          <w:szCs w:val="18"/>
        </w:rPr>
        <w:t xml:space="preserve"> </w:t>
      </w:r>
      <w:r w:rsidRPr="0056121C">
        <w:rPr>
          <w:rFonts w:ascii="Inter" w:eastAsia="Inter" w:hAnsi="Inter" w:cs="Inter"/>
          <w:bCs/>
          <w:sz w:val="18"/>
          <w:szCs w:val="18"/>
        </w:rPr>
        <w:t xml:space="preserve"> și aceste date vor fi prelucrate/stocate pe perioada realizării proiectului.</w:t>
      </w:r>
    </w:p>
    <w:p w14:paraId="1CD20ED6" w14:textId="77777777" w:rsidR="00153724" w:rsidRPr="0056121C" w:rsidRDefault="00153724" w:rsidP="00153724">
      <w:p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bCs/>
          <w:sz w:val="18"/>
          <w:szCs w:val="18"/>
        </w:rPr>
      </w:pPr>
      <w:r w:rsidRPr="0056121C">
        <w:rPr>
          <w:rFonts w:ascii="Inter" w:eastAsia="Inter" w:hAnsi="Inter" w:cs="Inter"/>
          <w:bCs/>
          <w:sz w:val="18"/>
          <w:szCs w:val="18"/>
        </w:rPr>
        <w:t>Am fost informat/ă că în scopul prelucrării exacte a datelor mele cu caracter personal, am obligația de a aduce la cunoștința ADMA date veridice, precum și orice modificare survenită asupra datelor mele personale.</w:t>
      </w:r>
    </w:p>
    <w:p w14:paraId="418FF0A6" w14:textId="77777777" w:rsidR="00153724" w:rsidRPr="0056121C" w:rsidRDefault="00153724" w:rsidP="00153724">
      <w:p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bCs/>
          <w:sz w:val="18"/>
          <w:szCs w:val="18"/>
        </w:rPr>
      </w:pPr>
      <w:r w:rsidRPr="0056121C">
        <w:rPr>
          <w:rFonts w:ascii="Inter" w:eastAsia="Inter" w:hAnsi="Inter" w:cs="Inter"/>
          <w:bCs/>
          <w:sz w:val="18"/>
          <w:szCs w:val="18"/>
        </w:rPr>
        <w:t>Am fost informat/ă că datele mele cu caracter personal pot fi comunicate autorităților publice precum și altor instituții abilitate la solicitarea instanțelor judecătorești sau organelor de cercetare penală.</w:t>
      </w:r>
    </w:p>
    <w:p w14:paraId="4A0FE007" w14:textId="77777777" w:rsidR="00153724" w:rsidRPr="0056121C" w:rsidRDefault="00153724" w:rsidP="00153724">
      <w:p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bCs/>
          <w:sz w:val="18"/>
          <w:szCs w:val="18"/>
        </w:rPr>
      </w:pPr>
      <w:r w:rsidRPr="0056121C">
        <w:rPr>
          <w:rFonts w:ascii="Inter" w:eastAsia="Inter" w:hAnsi="Inter" w:cs="Inter"/>
          <w:bCs/>
          <w:sz w:val="18"/>
          <w:szCs w:val="18"/>
        </w:rPr>
        <w:t>În consecință, îmi dau consimțământul pentru prelucrarea, transmiterea și stocarea datelor cu caracter personal în cadrul ADMA.</w:t>
      </w:r>
    </w:p>
    <w:p w14:paraId="5E125092" w14:textId="77777777" w:rsidR="00153724" w:rsidRPr="00A3470A" w:rsidRDefault="00153724" w:rsidP="00153724">
      <w:pPr>
        <w:jc w:val="center"/>
        <w:rPr>
          <w:rFonts w:ascii="Inter" w:eastAsia="Inter" w:hAnsi="Inter" w:cs="Inter"/>
          <w:b/>
          <w:sz w:val="20"/>
          <w:szCs w:val="20"/>
        </w:rPr>
      </w:pPr>
    </w:p>
    <w:p w14:paraId="7FA9DDAE" w14:textId="77777777" w:rsidR="00153724" w:rsidRDefault="00153724" w:rsidP="00153724">
      <w:pPr>
        <w:spacing w:after="160" w:line="259" w:lineRule="auto"/>
        <w:jc w:val="center"/>
        <w:rPr>
          <w:rFonts w:ascii="Inter" w:eastAsia="Inter" w:hAnsi="Inter" w:cs="Inter"/>
          <w:i/>
          <w:sz w:val="16"/>
          <w:szCs w:val="16"/>
        </w:rPr>
      </w:pPr>
      <w:r>
        <w:rPr>
          <w:rFonts w:ascii="Inter" w:eastAsia="Inter" w:hAnsi="Inter" w:cs="Inter"/>
          <w:b/>
          <w:sz w:val="16"/>
          <w:szCs w:val="16"/>
        </w:rPr>
        <w:t>____</w:t>
      </w:r>
      <w:r w:rsidRPr="00A3470A">
        <w:rPr>
          <w:rFonts w:ascii="Inter" w:eastAsia="Inter" w:hAnsi="Inter" w:cs="Inter"/>
          <w:b/>
          <w:sz w:val="16"/>
          <w:szCs w:val="16"/>
        </w:rPr>
        <w:t>____________________                                 _________________                                   _______________________</w:t>
      </w:r>
      <w:r w:rsidRPr="00A3470A">
        <w:rPr>
          <w:rFonts w:ascii="Inter" w:eastAsia="Inter" w:hAnsi="Inter" w:cs="Inter"/>
          <w:b/>
          <w:sz w:val="16"/>
          <w:szCs w:val="16"/>
        </w:rPr>
        <w:br/>
      </w:r>
      <w:r>
        <w:rPr>
          <w:rFonts w:ascii="Inter" w:eastAsia="Inter" w:hAnsi="Inter" w:cs="Inter"/>
          <w:i/>
          <w:sz w:val="16"/>
          <w:szCs w:val="16"/>
        </w:rPr>
        <w:t xml:space="preserve">       </w:t>
      </w:r>
      <w:r w:rsidRPr="00A3470A">
        <w:rPr>
          <w:rFonts w:ascii="Inter" w:eastAsia="Inter" w:hAnsi="Inter" w:cs="Inter"/>
          <w:i/>
          <w:sz w:val="16"/>
          <w:szCs w:val="16"/>
        </w:rPr>
        <w:t>(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funcţia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 xml:space="preserve"> 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deţinută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>)                         (semnătura</w:t>
      </w:r>
      <w:r>
        <w:rPr>
          <w:rFonts w:ascii="Inter" w:eastAsia="Inter" w:hAnsi="Inter" w:cs="Inter"/>
          <w:i/>
          <w:sz w:val="16"/>
          <w:szCs w:val="16"/>
        </w:rPr>
        <w:t>*, ștampila</w:t>
      </w:r>
      <w:r w:rsidRPr="00A3470A">
        <w:rPr>
          <w:rFonts w:ascii="Inter" w:eastAsia="Inter" w:hAnsi="Inter" w:cs="Inter"/>
          <w:i/>
          <w:sz w:val="16"/>
          <w:szCs w:val="16"/>
        </w:rPr>
        <w:t xml:space="preserve">)                       (numele 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şi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 xml:space="preserve"> prenumele)</w:t>
      </w:r>
    </w:p>
    <w:p w14:paraId="32AA6AF3" w14:textId="77777777" w:rsidR="00153724" w:rsidRDefault="00153724" w:rsidP="00153724">
      <w:pPr>
        <w:spacing w:after="160" w:line="259" w:lineRule="auto"/>
        <w:jc w:val="both"/>
        <w:rPr>
          <w:rFonts w:ascii="Inter" w:eastAsia="Inter" w:hAnsi="Inter" w:cs="Inter"/>
          <w:i/>
          <w:sz w:val="16"/>
          <w:szCs w:val="16"/>
        </w:rPr>
      </w:pPr>
    </w:p>
    <w:p w14:paraId="4ED5C72A" w14:textId="37D15B20" w:rsidR="00153724" w:rsidRDefault="00153724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75A1A89F" w14:textId="55CEDF56" w:rsidR="0056121C" w:rsidRDefault="0056121C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7C5ABE94" w14:textId="404E39E3" w:rsidR="0056121C" w:rsidRDefault="0056121C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140F98B4" w14:textId="3561DFB3" w:rsidR="0056121C" w:rsidRDefault="0056121C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0A2DAA43" w14:textId="327C67E3" w:rsidR="00237F1A" w:rsidRPr="00932A51" w:rsidRDefault="00153724" w:rsidP="00932A51">
      <w:pPr>
        <w:rPr>
          <w:rFonts w:ascii="Inter" w:eastAsia="Inter" w:hAnsi="Inter" w:cs="Inter"/>
          <w:sz w:val="20"/>
          <w:szCs w:val="20"/>
        </w:rPr>
      </w:pPr>
      <w:r w:rsidRPr="00567598">
        <w:rPr>
          <w:rFonts w:ascii="Inter" w:hAnsi="Inter"/>
          <w:i/>
          <w:iCs/>
          <w:sz w:val="18"/>
          <w:szCs w:val="18"/>
        </w:rPr>
        <w:t>*Semnătura va corespunde cu semnătura indicată în actul de identitate</w:t>
      </w:r>
    </w:p>
    <w:p w14:paraId="4ADA56E5" w14:textId="2E18AF94" w:rsidR="00237F1A" w:rsidRDefault="00237F1A" w:rsidP="00B47589">
      <w:pPr>
        <w:tabs>
          <w:tab w:val="left" w:pos="5184"/>
        </w:tabs>
        <w:spacing w:after="160" w:line="259" w:lineRule="auto"/>
        <w:rPr>
          <w:rFonts w:ascii="Inter" w:eastAsia="Inter" w:hAnsi="Inter" w:cs="Inter"/>
          <w:b/>
          <w:sz w:val="20"/>
          <w:szCs w:val="20"/>
        </w:rPr>
      </w:pPr>
    </w:p>
    <w:sectPr w:rsidR="00237F1A" w:rsidSect="00732175">
      <w:headerReference w:type="default" r:id="rId7"/>
      <w:footerReference w:type="default" r:id="rId8"/>
      <w:pgSz w:w="11906" w:h="16838"/>
      <w:pgMar w:top="1276" w:right="1133" w:bottom="993" w:left="1440" w:header="567" w:footer="5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FF341" w14:textId="77777777" w:rsidR="00734D3A" w:rsidRDefault="00734D3A">
      <w:r>
        <w:separator/>
      </w:r>
    </w:p>
  </w:endnote>
  <w:endnote w:type="continuationSeparator" w:id="0">
    <w:p w14:paraId="228B8B04" w14:textId="77777777" w:rsidR="00734D3A" w:rsidRDefault="0073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Borders>
        <w:top w:val="single" w:sz="6" w:space="0" w:color="00B259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57"/>
      <w:gridCol w:w="4741"/>
    </w:tblGrid>
    <w:tr w:rsidR="00612DF8" w14:paraId="17ED198D" w14:textId="77777777" w:rsidTr="007A7D03">
      <w:tc>
        <w:tcPr>
          <w:tcW w:w="4757" w:type="dxa"/>
          <w:tcMar>
            <w:top w:w="72" w:type="dxa"/>
            <w:bottom w:w="72" w:type="dxa"/>
          </w:tcMar>
        </w:tcPr>
        <w:p w14:paraId="1A6666D8" w14:textId="77777777" w:rsidR="00612DF8" w:rsidRDefault="00612DF8" w:rsidP="00612D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ascii="Inter" w:eastAsia="Inter" w:hAnsi="Inter" w:cs="Inter"/>
              <w:color w:val="000000"/>
              <w:sz w:val="16"/>
              <w:szCs w:val="16"/>
            </w:rPr>
          </w:pPr>
          <w:r>
            <w:rPr>
              <w:rFonts w:ascii="Inter" w:eastAsia="Inter" w:hAnsi="Inter" w:cs="Inter"/>
              <w:color w:val="000000"/>
              <w:sz w:val="16"/>
              <w:szCs w:val="16"/>
            </w:rPr>
            <w:t>IP „</w:t>
          </w:r>
          <w:proofErr w:type="spellStart"/>
          <w:r>
            <w:rPr>
              <w:rFonts w:ascii="Inter" w:eastAsia="Inter" w:hAnsi="Inter" w:cs="Inter"/>
              <w:color w:val="000000"/>
              <w:sz w:val="16"/>
              <w:szCs w:val="16"/>
            </w:rPr>
            <w:t>Agenţia</w:t>
          </w:r>
          <w:proofErr w:type="spellEnd"/>
          <w:r>
            <w:rPr>
              <w:rFonts w:ascii="Inter" w:eastAsia="Inter" w:hAnsi="Inter" w:cs="Inter"/>
              <w:color w:val="000000"/>
              <w:sz w:val="16"/>
              <w:szCs w:val="16"/>
            </w:rPr>
            <w:t xml:space="preserve"> pentru Dezvoltarea </w:t>
          </w:r>
          <w:proofErr w:type="spellStart"/>
          <w:r>
            <w:rPr>
              <w:rFonts w:ascii="Inter" w:eastAsia="Inter" w:hAnsi="Inter" w:cs="Inter"/>
              <w:color w:val="000000"/>
              <w:sz w:val="16"/>
              <w:szCs w:val="16"/>
            </w:rPr>
            <w:t>şi</w:t>
          </w:r>
          <w:proofErr w:type="spellEnd"/>
          <w:r>
            <w:rPr>
              <w:rFonts w:ascii="Inter" w:eastAsia="Inter" w:hAnsi="Inter" w:cs="Inter"/>
              <w:color w:val="000000"/>
              <w:sz w:val="16"/>
              <w:szCs w:val="16"/>
            </w:rPr>
            <w:t xml:space="preserve"> Modernizarea Agriculturii”</w:t>
          </w:r>
        </w:p>
      </w:tc>
      <w:tc>
        <w:tcPr>
          <w:tcW w:w="4741" w:type="dxa"/>
          <w:tcMar>
            <w:top w:w="72" w:type="dxa"/>
            <w:bottom w:w="72" w:type="dxa"/>
          </w:tcMar>
        </w:tcPr>
        <w:p w14:paraId="65841A2D" w14:textId="77777777" w:rsidR="00612DF8" w:rsidRDefault="00612DF8" w:rsidP="00612D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ascii="Inter" w:eastAsia="Inter" w:hAnsi="Inter" w:cs="Inter"/>
              <w:color w:val="000000"/>
              <w:sz w:val="16"/>
              <w:szCs w:val="16"/>
            </w:rPr>
          </w:pPr>
        </w:p>
      </w:tc>
    </w:tr>
  </w:tbl>
  <w:p w14:paraId="3A1B70A1" w14:textId="77777777" w:rsidR="00612DF8" w:rsidRDefault="00612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5D27D" w14:textId="77777777" w:rsidR="00734D3A" w:rsidRDefault="00734D3A">
      <w:r>
        <w:separator/>
      </w:r>
    </w:p>
  </w:footnote>
  <w:footnote w:type="continuationSeparator" w:id="0">
    <w:p w14:paraId="173CF803" w14:textId="77777777" w:rsidR="00734D3A" w:rsidRDefault="00734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Borders>
        <w:top w:val="nil"/>
        <w:left w:val="nil"/>
        <w:bottom w:val="single" w:sz="18" w:space="0" w:color="00B259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193"/>
      <w:gridCol w:w="3480"/>
      <w:gridCol w:w="2825"/>
    </w:tblGrid>
    <w:tr w:rsidR="00732175" w14:paraId="22183E9F" w14:textId="77777777" w:rsidTr="004958A2">
      <w:tc>
        <w:tcPr>
          <w:tcW w:w="3193" w:type="dxa"/>
        </w:tcPr>
        <w:p w14:paraId="32ECE42D" w14:textId="77777777" w:rsidR="00732175" w:rsidRDefault="00732175" w:rsidP="0073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</w:rPr>
          </w:pPr>
          <w:r>
            <w:rPr>
              <w:rFonts w:eastAsia="Times New Roman"/>
              <w:noProof/>
              <w:color w:val="000000"/>
              <w:lang w:val="en-US" w:eastAsia="en-US"/>
            </w:rPr>
            <w:drawing>
              <wp:inline distT="0" distB="0" distL="0" distR="0" wp14:anchorId="6FA5EB48" wp14:editId="4B402430">
                <wp:extent cx="1204615" cy="216000"/>
                <wp:effectExtent l="0" t="0" r="0" b="0"/>
                <wp:docPr id="9" name="image1.png" descr="Shape&#10;&#10;Description automatically generated with medium confidenc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Shape&#10;&#10;Description automatically generated with medium confidenc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4615" cy="216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0" w:type="dxa"/>
          <w:vAlign w:val="center"/>
        </w:tcPr>
        <w:p w14:paraId="44FA6E6F" w14:textId="77777777" w:rsidR="00732175" w:rsidRDefault="00732175" w:rsidP="0073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rFonts w:eastAsia="Times New Roman"/>
              <w:color w:val="000000"/>
              <w:sz w:val="16"/>
              <w:szCs w:val="16"/>
            </w:rPr>
          </w:pPr>
        </w:p>
      </w:tc>
      <w:tc>
        <w:tcPr>
          <w:tcW w:w="2825" w:type="dxa"/>
        </w:tcPr>
        <w:p w14:paraId="566B7B3B" w14:textId="77777777" w:rsidR="00732175" w:rsidRDefault="00732175" w:rsidP="0073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eastAsia="Times New Roman"/>
              <w:color w:val="000000"/>
              <w:sz w:val="16"/>
              <w:szCs w:val="16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office@adma.gov.md</w:t>
          </w:r>
        </w:p>
        <w:p w14:paraId="74635747" w14:textId="77777777" w:rsidR="00732175" w:rsidRDefault="00732175" w:rsidP="0073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eastAsia="Times New Roman"/>
              <w:color w:val="000000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www.adma.gov.md</w:t>
          </w:r>
        </w:p>
      </w:tc>
    </w:tr>
    <w:tr w:rsidR="00732175" w14:paraId="644CC171" w14:textId="77777777" w:rsidTr="004958A2">
      <w:tc>
        <w:tcPr>
          <w:tcW w:w="3193" w:type="dxa"/>
        </w:tcPr>
        <w:p w14:paraId="17272F1C" w14:textId="77777777" w:rsidR="00732175" w:rsidRDefault="00732175" w:rsidP="0073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  <w:sz w:val="10"/>
              <w:szCs w:val="10"/>
            </w:rPr>
          </w:pPr>
        </w:p>
      </w:tc>
      <w:tc>
        <w:tcPr>
          <w:tcW w:w="3480" w:type="dxa"/>
        </w:tcPr>
        <w:p w14:paraId="5546F460" w14:textId="77777777" w:rsidR="00732175" w:rsidRDefault="00732175" w:rsidP="0073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  <w:sz w:val="10"/>
              <w:szCs w:val="10"/>
            </w:rPr>
          </w:pPr>
        </w:p>
      </w:tc>
      <w:tc>
        <w:tcPr>
          <w:tcW w:w="2825" w:type="dxa"/>
        </w:tcPr>
        <w:p w14:paraId="1E19F15A" w14:textId="77777777" w:rsidR="00732175" w:rsidRDefault="00732175" w:rsidP="0073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  <w:sz w:val="10"/>
              <w:szCs w:val="10"/>
            </w:rPr>
          </w:pPr>
        </w:p>
      </w:tc>
    </w:tr>
  </w:tbl>
  <w:p w14:paraId="0C391829" w14:textId="77777777" w:rsidR="00732175" w:rsidRDefault="00732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5AE8"/>
    <w:multiLevelType w:val="hybridMultilevel"/>
    <w:tmpl w:val="4E5C96DE"/>
    <w:lvl w:ilvl="0" w:tplc="25A47ADC">
      <w:start w:val="1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A39"/>
    <w:multiLevelType w:val="multilevel"/>
    <w:tmpl w:val="597AFE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18FD"/>
    <w:multiLevelType w:val="hybridMultilevel"/>
    <w:tmpl w:val="C8B68DC0"/>
    <w:lvl w:ilvl="0" w:tplc="CA42FA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A294A"/>
    <w:multiLevelType w:val="multilevel"/>
    <w:tmpl w:val="86E45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006BA"/>
    <w:multiLevelType w:val="hybridMultilevel"/>
    <w:tmpl w:val="1020EE9E"/>
    <w:lvl w:ilvl="0" w:tplc="DFA092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F03E3F"/>
    <w:multiLevelType w:val="multilevel"/>
    <w:tmpl w:val="87CAE59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55E35"/>
    <w:multiLevelType w:val="hybridMultilevel"/>
    <w:tmpl w:val="19CC22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EEDE59D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7237BB"/>
    <w:multiLevelType w:val="multilevel"/>
    <w:tmpl w:val="9D1EF8FC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8E68B1"/>
    <w:multiLevelType w:val="multilevel"/>
    <w:tmpl w:val="18A84C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92F2A"/>
    <w:multiLevelType w:val="multilevel"/>
    <w:tmpl w:val="32680E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25BBE"/>
    <w:multiLevelType w:val="multilevel"/>
    <w:tmpl w:val="A7F011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910CE6"/>
    <w:multiLevelType w:val="multilevel"/>
    <w:tmpl w:val="E698D180"/>
    <w:lvl w:ilvl="0">
      <w:start w:val="1"/>
      <w:numFmt w:val="decimal"/>
      <w:lvlText w:val="%1."/>
      <w:lvlJc w:val="left"/>
      <w:pPr>
        <w:ind w:left="26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58B6FFA"/>
    <w:multiLevelType w:val="multilevel"/>
    <w:tmpl w:val="43CC5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E4756"/>
    <w:multiLevelType w:val="multilevel"/>
    <w:tmpl w:val="D256B12A"/>
    <w:lvl w:ilvl="0">
      <w:start w:val="1"/>
      <w:numFmt w:val="lowerLetter"/>
      <w:lvlText w:val="%1)"/>
      <w:lvlJc w:val="left"/>
      <w:pPr>
        <w:ind w:left="720" w:hanging="360"/>
      </w:pPr>
      <w:rPr>
        <w:rFonts w:ascii="Inter" w:eastAsia="Inter" w:hAnsi="Inter" w:cs="Int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352A8"/>
    <w:multiLevelType w:val="multilevel"/>
    <w:tmpl w:val="951841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62180"/>
    <w:multiLevelType w:val="multilevel"/>
    <w:tmpl w:val="C77EBBEC"/>
    <w:lvl w:ilvl="0">
      <w:start w:val="1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3247F"/>
    <w:multiLevelType w:val="multilevel"/>
    <w:tmpl w:val="C54C7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668A3"/>
    <w:multiLevelType w:val="multilevel"/>
    <w:tmpl w:val="E5546DB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15066"/>
    <w:multiLevelType w:val="multilevel"/>
    <w:tmpl w:val="5B0A11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B0A69"/>
    <w:multiLevelType w:val="hybridMultilevel"/>
    <w:tmpl w:val="121C2484"/>
    <w:lvl w:ilvl="0" w:tplc="047C82F8">
      <w:start w:val="1"/>
      <w:numFmt w:val="decimal"/>
      <w:lvlText w:val="Anexa nr. %1"/>
      <w:lvlJc w:val="left"/>
      <w:pPr>
        <w:ind w:left="9291" w:hanging="360"/>
      </w:pPr>
      <w:rPr>
        <w:rFonts w:ascii="Inter" w:hAnsi="Inter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578" w:hanging="360"/>
      </w:pPr>
    </w:lvl>
    <w:lvl w:ilvl="2" w:tplc="0409001B" w:tentative="1">
      <w:start w:val="1"/>
      <w:numFmt w:val="lowerRoman"/>
      <w:lvlText w:val="%3."/>
      <w:lvlJc w:val="right"/>
      <w:pPr>
        <w:ind w:left="11298" w:hanging="180"/>
      </w:pPr>
    </w:lvl>
    <w:lvl w:ilvl="3" w:tplc="0409000F" w:tentative="1">
      <w:start w:val="1"/>
      <w:numFmt w:val="decimal"/>
      <w:lvlText w:val="%4."/>
      <w:lvlJc w:val="left"/>
      <w:pPr>
        <w:ind w:left="12018" w:hanging="360"/>
      </w:pPr>
    </w:lvl>
    <w:lvl w:ilvl="4" w:tplc="04090019" w:tentative="1">
      <w:start w:val="1"/>
      <w:numFmt w:val="lowerLetter"/>
      <w:lvlText w:val="%5."/>
      <w:lvlJc w:val="left"/>
      <w:pPr>
        <w:ind w:left="12738" w:hanging="360"/>
      </w:pPr>
    </w:lvl>
    <w:lvl w:ilvl="5" w:tplc="0409001B" w:tentative="1">
      <w:start w:val="1"/>
      <w:numFmt w:val="lowerRoman"/>
      <w:lvlText w:val="%6."/>
      <w:lvlJc w:val="right"/>
      <w:pPr>
        <w:ind w:left="13458" w:hanging="180"/>
      </w:pPr>
    </w:lvl>
    <w:lvl w:ilvl="6" w:tplc="0409000F" w:tentative="1">
      <w:start w:val="1"/>
      <w:numFmt w:val="decimal"/>
      <w:lvlText w:val="%7."/>
      <w:lvlJc w:val="left"/>
      <w:pPr>
        <w:ind w:left="14178" w:hanging="360"/>
      </w:pPr>
    </w:lvl>
    <w:lvl w:ilvl="7" w:tplc="04090019" w:tentative="1">
      <w:start w:val="1"/>
      <w:numFmt w:val="lowerLetter"/>
      <w:lvlText w:val="%8."/>
      <w:lvlJc w:val="left"/>
      <w:pPr>
        <w:ind w:left="14898" w:hanging="360"/>
      </w:pPr>
    </w:lvl>
    <w:lvl w:ilvl="8" w:tplc="0409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20" w15:restartNumberingAfterBreak="0">
    <w:nsid w:val="51002B33"/>
    <w:multiLevelType w:val="multilevel"/>
    <w:tmpl w:val="1D548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72FBC"/>
    <w:multiLevelType w:val="hybridMultilevel"/>
    <w:tmpl w:val="F51A6B9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8977DD"/>
    <w:multiLevelType w:val="multilevel"/>
    <w:tmpl w:val="6FFA43FE"/>
    <w:lvl w:ilvl="0">
      <w:start w:val="13"/>
      <w:numFmt w:val="decimal"/>
      <w:pStyle w:val="Heading1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E09D8"/>
    <w:multiLevelType w:val="multilevel"/>
    <w:tmpl w:val="8B386F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6426E5C"/>
    <w:multiLevelType w:val="multilevel"/>
    <w:tmpl w:val="29DADA7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EC4637"/>
    <w:multiLevelType w:val="multilevel"/>
    <w:tmpl w:val="FC40B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0031C"/>
    <w:multiLevelType w:val="hybridMultilevel"/>
    <w:tmpl w:val="BD6E9E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7C4072"/>
    <w:multiLevelType w:val="hybridMultilevel"/>
    <w:tmpl w:val="9F527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B1501"/>
    <w:multiLevelType w:val="hybridMultilevel"/>
    <w:tmpl w:val="95B259D4"/>
    <w:lvl w:ilvl="0" w:tplc="82A466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20907"/>
    <w:multiLevelType w:val="multilevel"/>
    <w:tmpl w:val="1EE0F9DA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EA63748"/>
    <w:multiLevelType w:val="multilevel"/>
    <w:tmpl w:val="C54C7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76CB2"/>
    <w:multiLevelType w:val="multilevel"/>
    <w:tmpl w:val="50181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A7724"/>
    <w:multiLevelType w:val="hybridMultilevel"/>
    <w:tmpl w:val="3D8ECD6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495A82F0">
      <w:start w:val="1"/>
      <w:numFmt w:val="lowerLetter"/>
      <w:lvlText w:val="%2)"/>
      <w:lvlJc w:val="left"/>
      <w:pPr>
        <w:ind w:left="1584" w:hanging="144"/>
      </w:pPr>
      <w:rPr>
        <w:rFonts w:ascii="Inter" w:hAnsi="Inter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3D30A7"/>
    <w:multiLevelType w:val="hybridMultilevel"/>
    <w:tmpl w:val="0C8493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EECB4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21310"/>
    <w:multiLevelType w:val="hybridMultilevel"/>
    <w:tmpl w:val="AEA8FEB2"/>
    <w:lvl w:ilvl="0" w:tplc="2A3CB2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7E23EA"/>
    <w:multiLevelType w:val="multilevel"/>
    <w:tmpl w:val="EF7647F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DB5990"/>
    <w:multiLevelType w:val="multilevel"/>
    <w:tmpl w:val="5998B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DD0EDB"/>
    <w:multiLevelType w:val="multilevel"/>
    <w:tmpl w:val="165C4F0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771895413">
    <w:abstractNumId w:val="37"/>
  </w:num>
  <w:num w:numId="2" w16cid:durableId="1346906766">
    <w:abstractNumId w:val="22"/>
  </w:num>
  <w:num w:numId="3" w16cid:durableId="957300561">
    <w:abstractNumId w:val="25"/>
  </w:num>
  <w:num w:numId="4" w16cid:durableId="21249811">
    <w:abstractNumId w:val="5"/>
  </w:num>
  <w:num w:numId="5" w16cid:durableId="363556157">
    <w:abstractNumId w:val="12"/>
  </w:num>
  <w:num w:numId="6" w16cid:durableId="1762333137">
    <w:abstractNumId w:val="20"/>
  </w:num>
  <w:num w:numId="7" w16cid:durableId="1057127444">
    <w:abstractNumId w:val="1"/>
  </w:num>
  <w:num w:numId="8" w16cid:durableId="300161625">
    <w:abstractNumId w:val="36"/>
  </w:num>
  <w:num w:numId="9" w16cid:durableId="1615987048">
    <w:abstractNumId w:val="35"/>
  </w:num>
  <w:num w:numId="10" w16cid:durableId="1349526836">
    <w:abstractNumId w:val="13"/>
  </w:num>
  <w:num w:numId="11" w16cid:durableId="1461263887">
    <w:abstractNumId w:val="9"/>
  </w:num>
  <w:num w:numId="12" w16cid:durableId="1696884790">
    <w:abstractNumId w:val="8"/>
  </w:num>
  <w:num w:numId="13" w16cid:durableId="952052365">
    <w:abstractNumId w:val="15"/>
  </w:num>
  <w:num w:numId="14" w16cid:durableId="1478297432">
    <w:abstractNumId w:val="11"/>
  </w:num>
  <w:num w:numId="15" w16cid:durableId="859243208">
    <w:abstractNumId w:val="29"/>
  </w:num>
  <w:num w:numId="16" w16cid:durableId="1587112772">
    <w:abstractNumId w:val="31"/>
  </w:num>
  <w:num w:numId="17" w16cid:durableId="1347906477">
    <w:abstractNumId w:val="18"/>
  </w:num>
  <w:num w:numId="18" w16cid:durableId="190345359">
    <w:abstractNumId w:val="14"/>
  </w:num>
  <w:num w:numId="19" w16cid:durableId="439880496">
    <w:abstractNumId w:val="7"/>
  </w:num>
  <w:num w:numId="20" w16cid:durableId="1048339390">
    <w:abstractNumId w:val="17"/>
  </w:num>
  <w:num w:numId="21" w16cid:durableId="1287003824">
    <w:abstractNumId w:val="16"/>
  </w:num>
  <w:num w:numId="22" w16cid:durableId="1312520377">
    <w:abstractNumId w:val="24"/>
  </w:num>
  <w:num w:numId="23" w16cid:durableId="874074643">
    <w:abstractNumId w:val="28"/>
  </w:num>
  <w:num w:numId="24" w16cid:durableId="1147089313">
    <w:abstractNumId w:val="2"/>
  </w:num>
  <w:num w:numId="25" w16cid:durableId="1637181706">
    <w:abstractNumId w:val="30"/>
  </w:num>
  <w:num w:numId="26" w16cid:durableId="736518567">
    <w:abstractNumId w:val="4"/>
  </w:num>
  <w:num w:numId="27" w16cid:durableId="1981612303">
    <w:abstractNumId w:val="34"/>
  </w:num>
  <w:num w:numId="28" w16cid:durableId="1806510399">
    <w:abstractNumId w:val="19"/>
  </w:num>
  <w:num w:numId="29" w16cid:durableId="2003003553">
    <w:abstractNumId w:val="26"/>
  </w:num>
  <w:num w:numId="30" w16cid:durableId="1809938238">
    <w:abstractNumId w:val="6"/>
  </w:num>
  <w:num w:numId="31" w16cid:durableId="215750137">
    <w:abstractNumId w:val="32"/>
  </w:num>
  <w:num w:numId="32" w16cid:durableId="418526732">
    <w:abstractNumId w:val="21"/>
  </w:num>
  <w:num w:numId="33" w16cid:durableId="1676181463">
    <w:abstractNumId w:val="27"/>
  </w:num>
  <w:num w:numId="34" w16cid:durableId="1397044827">
    <w:abstractNumId w:val="23"/>
  </w:num>
  <w:num w:numId="35" w16cid:durableId="829370003">
    <w:abstractNumId w:val="3"/>
  </w:num>
  <w:num w:numId="36" w16cid:durableId="1191260062">
    <w:abstractNumId w:val="33"/>
  </w:num>
  <w:num w:numId="37" w16cid:durableId="533272437">
    <w:abstractNumId w:val="0"/>
  </w:num>
  <w:num w:numId="38" w16cid:durableId="418412460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E58"/>
    <w:rsid w:val="0006388D"/>
    <w:rsid w:val="000C1DCB"/>
    <w:rsid w:val="000C7380"/>
    <w:rsid w:val="001248DC"/>
    <w:rsid w:val="00153724"/>
    <w:rsid w:val="00226C99"/>
    <w:rsid w:val="00237F1A"/>
    <w:rsid w:val="002550C2"/>
    <w:rsid w:val="002D42CA"/>
    <w:rsid w:val="00346151"/>
    <w:rsid w:val="00447CDA"/>
    <w:rsid w:val="004B3E58"/>
    <w:rsid w:val="004B683F"/>
    <w:rsid w:val="0056121C"/>
    <w:rsid w:val="00605F3B"/>
    <w:rsid w:val="00612DF8"/>
    <w:rsid w:val="00686C81"/>
    <w:rsid w:val="006C0B77"/>
    <w:rsid w:val="00725CAC"/>
    <w:rsid w:val="00732175"/>
    <w:rsid w:val="00734D3A"/>
    <w:rsid w:val="007A1104"/>
    <w:rsid w:val="007A7D03"/>
    <w:rsid w:val="008242FF"/>
    <w:rsid w:val="0085060E"/>
    <w:rsid w:val="00870751"/>
    <w:rsid w:val="00922C48"/>
    <w:rsid w:val="00932A51"/>
    <w:rsid w:val="00A77C0A"/>
    <w:rsid w:val="00B47589"/>
    <w:rsid w:val="00B47C6D"/>
    <w:rsid w:val="00B915B7"/>
    <w:rsid w:val="00B92CB5"/>
    <w:rsid w:val="00C318AF"/>
    <w:rsid w:val="00D644BA"/>
    <w:rsid w:val="00D807E2"/>
    <w:rsid w:val="00DD18D4"/>
    <w:rsid w:val="00E163DF"/>
    <w:rsid w:val="00E26214"/>
    <w:rsid w:val="00EA2CB6"/>
    <w:rsid w:val="00EA59DF"/>
    <w:rsid w:val="00EE4070"/>
    <w:rsid w:val="00F12C76"/>
    <w:rsid w:val="00F6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2352C"/>
  <w15:chartTrackingRefBased/>
  <w15:docId w15:val="{3551EAD4-4259-44BC-A290-4154A83D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 w:eastAsia="zh-CN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153724"/>
    <w:pPr>
      <w:numPr>
        <w:numId w:val="2"/>
      </w:numPr>
      <w:spacing w:before="120" w:after="120"/>
      <w:ind w:left="0" w:firstLine="0"/>
      <w:jc w:val="center"/>
      <w:outlineLvl w:val="0"/>
    </w:pPr>
    <w:rPr>
      <w:rFonts w:ascii="Inter" w:hAnsi="Inter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7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7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724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72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7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724"/>
    <w:rPr>
      <w:rFonts w:ascii="Inter" w:eastAsia="SimSun" w:hAnsi="Inter" w:cs="Times New Roman"/>
      <w:b/>
      <w:sz w:val="20"/>
      <w:szCs w:val="20"/>
      <w:lang w:val="ro-RO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724"/>
    <w:rPr>
      <w:rFonts w:ascii="Times New Roman" w:eastAsia="SimSun" w:hAnsi="Times New Roman" w:cs="Times New Roman"/>
      <w:b/>
      <w:sz w:val="36"/>
      <w:szCs w:val="36"/>
      <w:lang w:val="ro-RO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724"/>
    <w:rPr>
      <w:rFonts w:ascii="Times New Roman" w:eastAsia="SimSun" w:hAnsi="Times New Roman" w:cs="Times New Roman"/>
      <w:b/>
      <w:sz w:val="28"/>
      <w:szCs w:val="28"/>
      <w:lang w:val="ro-RO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724"/>
    <w:rPr>
      <w:rFonts w:ascii="Times New Roman" w:eastAsia="SimSun" w:hAnsi="Times New Roman" w:cs="Times New Roman"/>
      <w:b/>
      <w:sz w:val="24"/>
      <w:szCs w:val="24"/>
      <w:lang w:val="ro-RO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724"/>
    <w:rPr>
      <w:rFonts w:ascii="Times New Roman" w:eastAsia="SimSun" w:hAnsi="Times New Roman" w:cs="Times New Roman"/>
      <w:b/>
      <w:lang w:val="ro-RO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724"/>
    <w:rPr>
      <w:rFonts w:ascii="Times New Roman" w:eastAsia="SimSun" w:hAnsi="Times New Roman" w:cs="Times New Roman"/>
      <w:b/>
      <w:sz w:val="20"/>
      <w:szCs w:val="20"/>
      <w:lang w:val="ro-RO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15372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53724"/>
    <w:rPr>
      <w:rFonts w:ascii="Times New Roman" w:eastAsia="SimSun" w:hAnsi="Times New Roman" w:cs="Times New Roman"/>
      <w:b/>
      <w:sz w:val="72"/>
      <w:szCs w:val="72"/>
      <w:lang w:val="ro-RO" w:eastAsia="zh-CN"/>
    </w:rPr>
  </w:style>
  <w:style w:type="paragraph" w:styleId="ListParagraph">
    <w:name w:val="List Paragraph"/>
    <w:basedOn w:val="Normal"/>
    <w:uiPriority w:val="34"/>
    <w:qFormat/>
    <w:rsid w:val="0015372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3724"/>
  </w:style>
  <w:style w:type="table" w:styleId="TableGrid">
    <w:name w:val="Table Grid"/>
    <w:basedOn w:val="TableNormal"/>
    <w:uiPriority w:val="39"/>
    <w:rsid w:val="00153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153724"/>
    <w:rPr>
      <w:rFonts w:ascii="Arial" w:hAnsi="Arial"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"/>
    <w:rsid w:val="00153724"/>
    <w:pPr>
      <w:shd w:val="clear" w:color="auto" w:fill="FFFFFF"/>
      <w:spacing w:before="300" w:line="283" w:lineRule="exact"/>
      <w:jc w:val="both"/>
    </w:pPr>
    <w:rPr>
      <w:rFonts w:ascii="Arial" w:eastAsiaTheme="minorHAnsi" w:hAnsi="Arial" w:cstheme="minorBidi"/>
      <w:sz w:val="23"/>
      <w:szCs w:val="23"/>
      <w:lang w:val="ru-RU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153724"/>
    <w:rPr>
      <w:rFonts w:ascii="Times New Roman" w:eastAsia="SimSun" w:hAnsi="Times New Roman" w:cs="Times New Roman"/>
      <w:sz w:val="24"/>
      <w:szCs w:val="24"/>
      <w:lang w:val="ro-RO" w:eastAsia="zh-CN"/>
    </w:rPr>
  </w:style>
  <w:style w:type="character" w:customStyle="1" w:styleId="7">
    <w:name w:val="Основной текст (7)_"/>
    <w:link w:val="70"/>
    <w:rsid w:val="00153724"/>
    <w:rPr>
      <w:rFonts w:ascii="Arial" w:hAnsi="Arial"/>
      <w:spacing w:val="20"/>
      <w:sz w:val="29"/>
      <w:szCs w:val="29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153724"/>
    <w:pPr>
      <w:shd w:val="clear" w:color="auto" w:fill="FFFFFF"/>
      <w:spacing w:line="240" w:lineRule="atLeast"/>
    </w:pPr>
    <w:rPr>
      <w:rFonts w:ascii="Arial" w:eastAsiaTheme="minorHAnsi" w:hAnsi="Arial" w:cstheme="minorBidi"/>
      <w:spacing w:val="20"/>
      <w:sz w:val="29"/>
      <w:szCs w:val="29"/>
      <w:lang w:val="ru-RU" w:eastAsia="en-US"/>
    </w:rPr>
  </w:style>
  <w:style w:type="character" w:customStyle="1" w:styleId="70pt">
    <w:name w:val="Основной текст (7) + Интервал 0 pt"/>
    <w:rsid w:val="00153724"/>
    <w:rPr>
      <w:rFonts w:ascii="Arial" w:hAnsi="Arial"/>
      <w:spacing w:val="0"/>
      <w:sz w:val="29"/>
      <w:szCs w:val="29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537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724"/>
    <w:rPr>
      <w:rFonts w:ascii="Times New Roman" w:eastAsia="SimSun" w:hAnsi="Times New Roman" w:cs="Times New Roman"/>
      <w:sz w:val="24"/>
      <w:szCs w:val="24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1537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724"/>
    <w:rPr>
      <w:rFonts w:ascii="Times New Roman" w:eastAsia="SimSun" w:hAnsi="Times New Roman" w:cs="Times New Roman"/>
      <w:sz w:val="24"/>
      <w:szCs w:val="24"/>
      <w:lang w:val="ro-RO" w:eastAsia="zh-CN"/>
    </w:rPr>
  </w:style>
  <w:style w:type="character" w:styleId="PageNumber">
    <w:name w:val="page number"/>
    <w:basedOn w:val="DefaultParagraphFont"/>
    <w:uiPriority w:val="99"/>
    <w:semiHidden/>
    <w:unhideWhenUsed/>
    <w:rsid w:val="00153724"/>
  </w:style>
  <w:style w:type="paragraph" w:styleId="CommentText">
    <w:name w:val="annotation text"/>
    <w:basedOn w:val="Normal"/>
    <w:link w:val="CommentTextChar"/>
    <w:uiPriority w:val="99"/>
    <w:unhideWhenUsed/>
    <w:rsid w:val="001537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3724"/>
    <w:rPr>
      <w:rFonts w:ascii="Times New Roman" w:eastAsia="SimSun" w:hAnsi="Times New Roman" w:cs="Times New Roman"/>
      <w:sz w:val="20"/>
      <w:szCs w:val="20"/>
      <w:lang w:val="ro-RO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724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724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153724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table" w:customStyle="1" w:styleId="TableGrid1">
    <w:name w:val="Table Grid1"/>
    <w:basedOn w:val="TableNormal"/>
    <w:next w:val="TableGrid"/>
    <w:uiPriority w:val="39"/>
    <w:rsid w:val="00153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53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1537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153724"/>
    <w:rPr>
      <w:rFonts w:ascii="Georgia" w:eastAsia="Georgia" w:hAnsi="Georgia" w:cs="Georgia"/>
      <w:i/>
      <w:color w:val="666666"/>
      <w:sz w:val="48"/>
      <w:szCs w:val="48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7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724"/>
    <w:rPr>
      <w:rFonts w:ascii="Segoe UI" w:eastAsia="SimSun" w:hAnsi="Segoe UI" w:cs="Segoe UI"/>
      <w:sz w:val="18"/>
      <w:szCs w:val="18"/>
      <w:lang w:val="ro-RO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53724"/>
    <w:rPr>
      <w:sz w:val="16"/>
      <w:szCs w:val="16"/>
    </w:rPr>
  </w:style>
  <w:style w:type="paragraph" w:styleId="Revision">
    <w:name w:val="Revision"/>
    <w:hidden/>
    <w:uiPriority w:val="99"/>
    <w:semiHidden/>
    <w:rsid w:val="001537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 w:eastAsia="zh-CN"/>
    </w:rPr>
  </w:style>
  <w:style w:type="character" w:styleId="Hyperlink">
    <w:name w:val="Hyperlink"/>
    <w:basedOn w:val="DefaultParagraphFont"/>
    <w:uiPriority w:val="99"/>
    <w:unhideWhenUsed/>
    <w:rsid w:val="001537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372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53724"/>
    <w:pPr>
      <w:spacing w:after="0" w:line="240" w:lineRule="auto"/>
    </w:pPr>
    <w:rPr>
      <w:rFonts w:ascii="Arial" w:eastAsia="Arial" w:hAnsi="Arial" w:cs="Arial"/>
      <w:sz w:val="24"/>
      <w:szCs w:val="24"/>
      <w:lang w:val="en-GB" w:eastAsia="ru-RU"/>
    </w:rPr>
  </w:style>
  <w:style w:type="paragraph" w:customStyle="1" w:styleId="Default">
    <w:name w:val="Default"/>
    <w:rsid w:val="00686C81"/>
    <w:pPr>
      <w:autoSpaceDE w:val="0"/>
      <w:autoSpaceDN w:val="0"/>
      <w:adjustRightInd w:val="0"/>
      <w:spacing w:after="0" w:line="240" w:lineRule="auto"/>
    </w:pPr>
    <w:rPr>
      <w:rFonts w:ascii="Inter" w:eastAsia="Times New Roman" w:hAnsi="Inter" w:cs="Inte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9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Domnina Calancea</dc:creator>
  <cp:keywords/>
  <dc:description/>
  <cp:lastModifiedBy>Tudor Morari</cp:lastModifiedBy>
  <cp:revision>2</cp:revision>
  <cp:lastPrinted>2023-01-11T09:53:00Z</cp:lastPrinted>
  <dcterms:created xsi:type="dcterms:W3CDTF">2023-03-27T05:34:00Z</dcterms:created>
  <dcterms:modified xsi:type="dcterms:W3CDTF">2023-03-27T05:34:00Z</dcterms:modified>
</cp:coreProperties>
</file>